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D5A7C" w14:textId="5C39C821" w:rsidR="00771AF0" w:rsidRPr="00E92E68" w:rsidRDefault="00E92E68" w:rsidP="00E92E68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Л</w:t>
      </w:r>
      <w:r w:rsidRPr="00E92E6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абораторная работа 1.  </w:t>
      </w:r>
      <w:r w:rsidR="00771AF0" w:rsidRPr="00E92E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Прямая геодезическая задача</w:t>
      </w:r>
    </w:p>
    <w:p w14:paraId="13D539B1" w14:textId="77777777" w:rsidR="00771AF0" w:rsidRDefault="00771AF0" w:rsidP="00771A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> </w:t>
      </w:r>
    </w:p>
    <w:p w14:paraId="7612EB54" w14:textId="77777777" w:rsidR="00771AF0" w:rsidRDefault="00771AF0" w:rsidP="00771AF0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</w:rPr>
        <w:t>Прямая геодезическая задача - это вычисление координат X</w:t>
      </w:r>
      <w:r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  <w:vertAlign w:val="subscript"/>
        </w:rPr>
        <w:t>2</w:t>
      </w:r>
      <w:r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</w:rPr>
        <w:t>, Y</w:t>
      </w:r>
      <w:r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  <w:vertAlign w:val="subscript"/>
        </w:rPr>
        <w:t>2</w:t>
      </w:r>
      <w:r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</w:rPr>
        <w:t xml:space="preserve"> второго пункта, если известны координаты X</w:t>
      </w:r>
      <w:r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  <w:vertAlign w:val="subscript"/>
        </w:rPr>
        <w:t>1</w:t>
      </w:r>
      <w:r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</w:rPr>
        <w:t>, Y</w:t>
      </w:r>
      <w:r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  <w:vertAlign w:val="subscript"/>
        </w:rPr>
        <w:t>1</w:t>
      </w:r>
      <w:r>
        <w:rPr>
          <w:rFonts w:ascii="Times New Roman CYR" w:eastAsia="Times New Roman" w:hAnsi="Times New Roman CYR" w:cs="Times New Roman CYR"/>
          <w:i/>
          <w:iCs/>
          <w:color w:val="000000"/>
          <w:sz w:val="28"/>
          <w:szCs w:val="28"/>
        </w:rPr>
        <w:t xml:space="preserve"> первого пункта, дирекционный угол α и длина S линии, соединяющей эти пункты.</w:t>
      </w:r>
      <w:r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Прямая геодезическая задача является частью полярной засечки, и формулы для её решения: </w:t>
      </w:r>
    </w:p>
    <w:p w14:paraId="4EDADFEA" w14:textId="77777777" w:rsidR="00771AF0" w:rsidRDefault="00771AF0" w:rsidP="00771AF0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color w:val="000000"/>
          <w:sz w:val="28"/>
          <w:szCs w:val="28"/>
        </w:rPr>
      </w:pPr>
    </w:p>
    <w:p w14:paraId="3DCCEB26" w14:textId="77777777" w:rsidR="00771AF0" w:rsidRDefault="00E92E68" w:rsidP="00771AF0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 New Roman" w:hAnsi="Cambria Math" w:cs="Times New Roman CYR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2</m:t>
            </m:r>
          </m:sub>
        </m:sSub>
        <m:r>
          <w:rPr>
            <w:rFonts w:ascii="Cambria Math" w:eastAsia="Times New Roman" w:hAnsi="Cambria Math" w:cs="Times New Roman CYR"/>
            <w:color w:val="000000"/>
            <w:sz w:val="28"/>
            <w:szCs w:val="28"/>
          </w:rPr>
          <m:t>=</m:t>
        </m:r>
        <m:sSub>
          <m:sSubPr>
            <m:ctrlPr>
              <w:rPr>
                <w:rFonts w:ascii="Cambria Math" w:eastAsia="Times New Roman" w:hAnsi="Cambria Math" w:cs="Times New Roman CYR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X</m:t>
            </m:r>
          </m:e>
          <m:sub>
            <m: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1</m:t>
            </m:r>
          </m:sub>
        </m:sSub>
        <m:r>
          <w:rPr>
            <w:rFonts w:ascii="Cambria Math" w:eastAsia="Times New Roman" w:hAnsi="Cambria Math" w:cs="Times New Roman CYR"/>
            <w:color w:val="000000"/>
            <w:sz w:val="28"/>
            <w:szCs w:val="28"/>
          </w:rPr>
          <m:t>+S</m:t>
        </m:r>
        <m:func>
          <m:funcPr>
            <m:ctrlPr>
              <w:rPr>
                <w:rFonts w:ascii="Cambria Math" w:eastAsia="Times New Roman" w:hAnsi="Cambria Math" w:cs="Times New Roman CYR"/>
                <w:i/>
                <w:color w:val="000000"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cos</m:t>
            </m:r>
          </m:fName>
          <m:e>
            <m: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α</m:t>
            </m:r>
          </m:e>
        </m:func>
        <m:r>
          <w:rPr>
            <w:rFonts w:ascii="Cambria Math" w:eastAsia="Times New Roman" w:hAnsi="Cambria Math" w:cs="Times New Roman CYR"/>
            <w:color w:val="000000"/>
            <w:sz w:val="28"/>
            <w:szCs w:val="28"/>
          </w:rPr>
          <m:t xml:space="preserve"> ;    </m:t>
        </m:r>
        <m:sSub>
          <m:sSubPr>
            <m:ctrlPr>
              <w:rPr>
                <w:rFonts w:ascii="Cambria Math" w:eastAsia="Times New Roman" w:hAnsi="Cambria Math" w:cs="Times New Roman CYR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Y</m:t>
            </m:r>
          </m:e>
          <m:sub>
            <m: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2</m:t>
            </m:r>
          </m:sub>
        </m:sSub>
        <m:r>
          <w:rPr>
            <w:rFonts w:ascii="Cambria Math" w:eastAsia="Times New Roman" w:hAnsi="Cambria Math" w:cs="Times New Roman CYR"/>
            <w:color w:val="000000"/>
            <w:sz w:val="28"/>
            <w:szCs w:val="28"/>
          </w:rPr>
          <m:t>=</m:t>
        </m:r>
        <m:sSub>
          <m:sSubPr>
            <m:ctrlPr>
              <w:rPr>
                <w:rFonts w:ascii="Cambria Math" w:eastAsia="Times New Roman" w:hAnsi="Cambria Math" w:cs="Times New Roman CYR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Y</m:t>
            </m:r>
          </m:e>
          <m:sub>
            <m: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1</m:t>
            </m:r>
          </m:sub>
        </m:sSub>
        <m:r>
          <w:rPr>
            <w:rFonts w:ascii="Cambria Math" w:eastAsia="Times New Roman" w:hAnsi="Cambria Math" w:cs="Times New Roman CYR"/>
            <w:color w:val="000000"/>
            <w:sz w:val="28"/>
            <w:szCs w:val="28"/>
          </w:rPr>
          <m:t>+S</m:t>
        </m:r>
        <m:func>
          <m:funcPr>
            <m:ctrlPr>
              <w:rPr>
                <w:rFonts w:ascii="Cambria Math" w:eastAsia="Times New Roman" w:hAnsi="Cambria Math" w:cs="Times New Roman CYR"/>
                <w:i/>
                <w:color w:val="000000"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sin</m:t>
            </m:r>
          </m:fName>
          <m:e>
            <m:r>
              <w:rPr>
                <w:rFonts w:ascii="Cambria Math" w:eastAsia="Times New Roman" w:hAnsi="Cambria Math" w:cs="Times New Roman CYR"/>
                <w:color w:val="000000"/>
                <w:sz w:val="28"/>
                <w:szCs w:val="28"/>
              </w:rPr>
              <m:t>α</m:t>
            </m:r>
          </m:e>
        </m:func>
        <m:r>
          <w:rPr>
            <w:rFonts w:ascii="Cambria Math" w:eastAsia="Times New Roman" w:hAnsi="Cambria Math" w:cs="Times New Roman CYR"/>
            <w:color w:val="000000"/>
            <w:sz w:val="28"/>
            <w:szCs w:val="28"/>
          </w:rPr>
          <m:t>.</m:t>
        </m:r>
      </m:oMath>
      <w:r w:rsidR="00771AF0">
        <w:rPr>
          <w:rFonts w:ascii="Times New Roman CYR" w:eastAsia="Times New Roman" w:hAnsi="Times New Roman CYR" w:cs="Times New Roman CYR"/>
          <w:color w:val="000000"/>
          <w:sz w:val="28"/>
          <w:szCs w:val="28"/>
        </w:rPr>
        <w:t xml:space="preserve">                            (1)</w:t>
      </w:r>
    </w:p>
    <w:p w14:paraId="7965F428" w14:textId="77777777" w:rsidR="00771AF0" w:rsidRDefault="00771AF0" w:rsidP="00771AF0">
      <w:pPr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 CYR" w:eastAsia="Times New Roman" w:hAnsi="Times New Roman CYR" w:cs="Times New Roman CYR"/>
          <w:b/>
          <w:bCs/>
          <w:color w:val="000000"/>
          <w:sz w:val="28"/>
          <w:szCs w:val="28"/>
        </w:rPr>
        <w:t> </w:t>
      </w:r>
    </w:p>
    <w:p w14:paraId="57549D30" w14:textId="77777777" w:rsidR="00771AF0" w:rsidRPr="00771AF0" w:rsidRDefault="00771AF0" w:rsidP="00771AF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71AF0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771AF0">
        <w:rPr>
          <w:rFonts w:ascii="Times New Roman" w:hAnsi="Times New Roman" w:cs="Times New Roman"/>
          <w:sz w:val="28"/>
          <w:szCs w:val="28"/>
        </w:rPr>
        <w:t>Задание:  определите</w:t>
      </w:r>
      <w:proofErr w:type="gramEnd"/>
      <w:r w:rsidRPr="00771AF0">
        <w:rPr>
          <w:rFonts w:ascii="Times New Roman" w:hAnsi="Times New Roman" w:cs="Times New Roman"/>
          <w:sz w:val="28"/>
          <w:szCs w:val="28"/>
        </w:rPr>
        <w:t xml:space="preserve"> координаты точки В по данным, представленным в таблице 1.</w:t>
      </w:r>
    </w:p>
    <w:p w14:paraId="641F219D" w14:textId="77777777" w:rsidR="00771AF0" w:rsidRPr="00771AF0" w:rsidRDefault="00771AF0" w:rsidP="00771AF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9596273" w14:textId="77777777" w:rsidR="00771AF0" w:rsidRPr="00771AF0" w:rsidRDefault="00771AF0" w:rsidP="00F1053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71AF0">
        <w:rPr>
          <w:rFonts w:ascii="Times New Roman" w:hAnsi="Times New Roman" w:cs="Times New Roman"/>
          <w:sz w:val="28"/>
          <w:szCs w:val="28"/>
        </w:rPr>
        <w:t>Таблица 1.</w:t>
      </w:r>
    </w:p>
    <w:p w14:paraId="15228429" w14:textId="77777777" w:rsidR="000C095E" w:rsidRPr="00771AF0" w:rsidRDefault="00771AF0" w:rsidP="00F1053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71AF0">
        <w:rPr>
          <w:rFonts w:ascii="Times New Roman" w:hAnsi="Times New Roman" w:cs="Times New Roman"/>
          <w:sz w:val="28"/>
          <w:szCs w:val="28"/>
        </w:rPr>
        <w:t>Исходные данные для решения п</w:t>
      </w:r>
      <w:r w:rsidR="00372F6B" w:rsidRPr="00771AF0">
        <w:rPr>
          <w:rFonts w:ascii="Times New Roman" w:hAnsi="Times New Roman" w:cs="Times New Roman"/>
          <w:sz w:val="28"/>
          <w:szCs w:val="28"/>
        </w:rPr>
        <w:t>рям</w:t>
      </w:r>
      <w:r w:rsidRPr="00771AF0">
        <w:rPr>
          <w:rFonts w:ascii="Times New Roman" w:hAnsi="Times New Roman" w:cs="Times New Roman"/>
          <w:sz w:val="28"/>
          <w:szCs w:val="28"/>
        </w:rPr>
        <w:t>ой</w:t>
      </w:r>
      <w:r w:rsidR="00372F6B" w:rsidRPr="00771AF0">
        <w:rPr>
          <w:rFonts w:ascii="Times New Roman" w:hAnsi="Times New Roman" w:cs="Times New Roman"/>
          <w:sz w:val="28"/>
          <w:szCs w:val="28"/>
        </w:rPr>
        <w:t xml:space="preserve"> геодезическ</w:t>
      </w:r>
      <w:r w:rsidRPr="00771AF0">
        <w:rPr>
          <w:rFonts w:ascii="Times New Roman" w:hAnsi="Times New Roman" w:cs="Times New Roman"/>
          <w:sz w:val="28"/>
          <w:szCs w:val="28"/>
        </w:rPr>
        <w:t>ой</w:t>
      </w:r>
      <w:r w:rsidR="00372F6B" w:rsidRPr="00771AF0">
        <w:rPr>
          <w:rFonts w:ascii="Times New Roman" w:hAnsi="Times New Roman" w:cs="Times New Roman"/>
          <w:sz w:val="28"/>
          <w:szCs w:val="28"/>
        </w:rPr>
        <w:t xml:space="preserve"> задач</w:t>
      </w:r>
      <w:r w:rsidRPr="00771AF0">
        <w:rPr>
          <w:rFonts w:ascii="Times New Roman" w:hAnsi="Times New Roman" w:cs="Times New Roman"/>
          <w:sz w:val="28"/>
          <w:szCs w:val="28"/>
        </w:rPr>
        <w:t>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1701"/>
        <w:gridCol w:w="1701"/>
        <w:gridCol w:w="1559"/>
        <w:gridCol w:w="1417"/>
        <w:gridCol w:w="1276"/>
      </w:tblGrid>
      <w:tr w:rsidR="00771AF0" w:rsidRPr="00771AF0" w14:paraId="57768FF7" w14:textId="77777777" w:rsidTr="00771AF0">
        <w:tc>
          <w:tcPr>
            <w:tcW w:w="1668" w:type="dxa"/>
          </w:tcPr>
          <w:p w14:paraId="6834DD14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771AF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А</w:t>
            </w:r>
          </w:p>
        </w:tc>
        <w:tc>
          <w:tcPr>
            <w:tcW w:w="1701" w:type="dxa"/>
          </w:tcPr>
          <w:p w14:paraId="4F122D58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</w:t>
            </w:r>
            <w:r w:rsidRPr="00771AF0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A</w:t>
            </w:r>
          </w:p>
        </w:tc>
        <w:tc>
          <w:tcPr>
            <w:tcW w:w="1701" w:type="dxa"/>
          </w:tcPr>
          <w:p w14:paraId="07626416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</w:p>
        </w:tc>
        <w:tc>
          <w:tcPr>
            <w:tcW w:w="1559" w:type="dxa"/>
          </w:tcPr>
          <w:p w14:paraId="64A64EAC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</w:rPr>
              <w:t>α</w:t>
            </w:r>
          </w:p>
        </w:tc>
        <w:tc>
          <w:tcPr>
            <w:tcW w:w="1417" w:type="dxa"/>
          </w:tcPr>
          <w:p w14:paraId="5B24FC8B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771AF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</w:t>
            </w:r>
          </w:p>
        </w:tc>
        <w:tc>
          <w:tcPr>
            <w:tcW w:w="1276" w:type="dxa"/>
          </w:tcPr>
          <w:p w14:paraId="34F93517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</w:t>
            </w:r>
            <w:r w:rsidRPr="00771AF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</w:t>
            </w:r>
          </w:p>
        </w:tc>
      </w:tr>
      <w:tr w:rsidR="00771AF0" w:rsidRPr="00771AF0" w14:paraId="1DC1DD67" w14:textId="77777777" w:rsidTr="00771AF0">
        <w:tc>
          <w:tcPr>
            <w:tcW w:w="1668" w:type="dxa"/>
          </w:tcPr>
          <w:p w14:paraId="7A7DE40C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500</w:t>
            </w:r>
          </w:p>
        </w:tc>
        <w:tc>
          <w:tcPr>
            <w:tcW w:w="1701" w:type="dxa"/>
          </w:tcPr>
          <w:p w14:paraId="4AA2A116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500</w:t>
            </w:r>
          </w:p>
        </w:tc>
        <w:tc>
          <w:tcPr>
            <w:tcW w:w="1701" w:type="dxa"/>
          </w:tcPr>
          <w:p w14:paraId="5C0AA53A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500</w:t>
            </w:r>
          </w:p>
        </w:tc>
        <w:tc>
          <w:tcPr>
            <w:tcW w:w="1559" w:type="dxa"/>
          </w:tcPr>
          <w:p w14:paraId="1F7192EA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48°</w:t>
            </w:r>
            <w:r w:rsidRPr="00771AF0">
              <w:rPr>
                <w:rFonts w:ascii="Times New Roman" w:hAnsi="Times New Roman" w:cs="Times New Roman"/>
                <w:sz w:val="28"/>
                <w:szCs w:val="28"/>
              </w:rPr>
              <w:t xml:space="preserve"> 49,5'</w:t>
            </w:r>
          </w:p>
        </w:tc>
        <w:tc>
          <w:tcPr>
            <w:tcW w:w="1417" w:type="dxa"/>
          </w:tcPr>
          <w:p w14:paraId="631DE39D" w14:textId="77777777" w:rsidR="00771AF0" w:rsidRPr="00EB28CA" w:rsidRDefault="00EB28CA" w:rsidP="00EB28C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B28CA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829,18</w:t>
            </w:r>
          </w:p>
        </w:tc>
        <w:tc>
          <w:tcPr>
            <w:tcW w:w="1276" w:type="dxa"/>
          </w:tcPr>
          <w:p w14:paraId="0CB1D841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771AF0" w:rsidRPr="00771AF0" w14:paraId="1EB9055E" w14:textId="77777777" w:rsidTr="00771AF0">
        <w:tc>
          <w:tcPr>
            <w:tcW w:w="1668" w:type="dxa"/>
          </w:tcPr>
          <w:p w14:paraId="31577D34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370</w:t>
            </w:r>
          </w:p>
        </w:tc>
        <w:tc>
          <w:tcPr>
            <w:tcW w:w="1701" w:type="dxa"/>
          </w:tcPr>
          <w:p w14:paraId="046B03FE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250</w:t>
            </w:r>
          </w:p>
        </w:tc>
        <w:tc>
          <w:tcPr>
            <w:tcW w:w="1701" w:type="dxa"/>
          </w:tcPr>
          <w:p w14:paraId="1884E16C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344</w:t>
            </w:r>
          </w:p>
        </w:tc>
        <w:tc>
          <w:tcPr>
            <w:tcW w:w="1559" w:type="dxa"/>
          </w:tcPr>
          <w:p w14:paraId="3CC89DEA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192°</w:t>
            </w:r>
            <w:r w:rsidRPr="00771AF0">
              <w:rPr>
                <w:rFonts w:ascii="Times New Roman" w:hAnsi="Times New Roman" w:cs="Times New Roman"/>
                <w:sz w:val="28"/>
                <w:szCs w:val="28"/>
              </w:rPr>
              <w:t xml:space="preserve"> 44,5'</w:t>
            </w:r>
          </w:p>
        </w:tc>
        <w:tc>
          <w:tcPr>
            <w:tcW w:w="1417" w:type="dxa"/>
          </w:tcPr>
          <w:p w14:paraId="775EDDE4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14:paraId="0D736366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771AF0" w:rsidRPr="00771AF0" w14:paraId="46D5E356" w14:textId="77777777" w:rsidTr="00771AF0">
        <w:tc>
          <w:tcPr>
            <w:tcW w:w="1668" w:type="dxa"/>
          </w:tcPr>
          <w:p w14:paraId="3B0F9B4D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444</w:t>
            </w:r>
          </w:p>
        </w:tc>
        <w:tc>
          <w:tcPr>
            <w:tcW w:w="1701" w:type="dxa"/>
          </w:tcPr>
          <w:p w14:paraId="60C59CA2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222</w:t>
            </w:r>
          </w:p>
        </w:tc>
        <w:tc>
          <w:tcPr>
            <w:tcW w:w="1701" w:type="dxa"/>
          </w:tcPr>
          <w:p w14:paraId="1816CD84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235</w:t>
            </w:r>
          </w:p>
        </w:tc>
        <w:tc>
          <w:tcPr>
            <w:tcW w:w="1559" w:type="dxa"/>
          </w:tcPr>
          <w:p w14:paraId="3DD7128D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310°</w:t>
            </w:r>
            <w:r w:rsidRPr="00771AF0">
              <w:rPr>
                <w:rFonts w:ascii="Times New Roman" w:hAnsi="Times New Roman" w:cs="Times New Roman"/>
                <w:sz w:val="28"/>
                <w:szCs w:val="28"/>
              </w:rPr>
              <w:t xml:space="preserve"> 05,0'</w:t>
            </w:r>
          </w:p>
        </w:tc>
        <w:tc>
          <w:tcPr>
            <w:tcW w:w="1417" w:type="dxa"/>
          </w:tcPr>
          <w:p w14:paraId="7EEF7DA4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14:paraId="44B3F54A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771AF0" w:rsidRPr="00771AF0" w14:paraId="60D92716" w14:textId="77777777" w:rsidTr="00771AF0">
        <w:tc>
          <w:tcPr>
            <w:tcW w:w="1668" w:type="dxa"/>
          </w:tcPr>
          <w:p w14:paraId="167F30B6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820</w:t>
            </w:r>
          </w:p>
        </w:tc>
        <w:tc>
          <w:tcPr>
            <w:tcW w:w="1701" w:type="dxa"/>
          </w:tcPr>
          <w:p w14:paraId="287C811F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366</w:t>
            </w:r>
          </w:p>
        </w:tc>
        <w:tc>
          <w:tcPr>
            <w:tcW w:w="1701" w:type="dxa"/>
          </w:tcPr>
          <w:p w14:paraId="4B725548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300</w:t>
            </w:r>
          </w:p>
        </w:tc>
        <w:tc>
          <w:tcPr>
            <w:tcW w:w="1559" w:type="dxa"/>
          </w:tcPr>
          <w:p w14:paraId="7C3E8EE2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A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94°</w:t>
            </w:r>
            <w:r w:rsidRPr="00771AF0">
              <w:rPr>
                <w:rFonts w:ascii="Times New Roman" w:hAnsi="Times New Roman" w:cs="Times New Roman"/>
                <w:sz w:val="28"/>
                <w:szCs w:val="28"/>
              </w:rPr>
              <w:t xml:space="preserve"> 16,3'</w:t>
            </w:r>
          </w:p>
        </w:tc>
        <w:tc>
          <w:tcPr>
            <w:tcW w:w="1417" w:type="dxa"/>
          </w:tcPr>
          <w:p w14:paraId="06FC6B3E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14:paraId="1CAAD5CF" w14:textId="77777777" w:rsidR="00771AF0" w:rsidRPr="00771AF0" w:rsidRDefault="00771AF0" w:rsidP="00771A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14:paraId="05BD5C60" w14:textId="77777777" w:rsidR="00372F6B" w:rsidRPr="00771AF0" w:rsidRDefault="00372F6B" w:rsidP="00771AF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4C8D7922" w14:textId="77777777" w:rsidR="00771AF0" w:rsidRDefault="00771AF0" w:rsidP="00771AF0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14:paraId="6A6CF846" w14:textId="77777777" w:rsidR="00771AF0" w:rsidRDefault="00771AF0" w:rsidP="00771AF0">
      <w:pPr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 CYR" w:eastAsia="Times New Roman" w:hAnsi="Times New Roman CYR" w:cs="Times New Roman CYR"/>
          <w:b/>
          <w:bCs/>
          <w:color w:val="000000"/>
          <w:sz w:val="28"/>
          <w:szCs w:val="28"/>
        </w:rPr>
        <w:t> </w:t>
      </w:r>
    </w:p>
    <w:sectPr w:rsidR="00771AF0" w:rsidSect="000C0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2F6B"/>
    <w:rsid w:val="000C095E"/>
    <w:rsid w:val="001F6B04"/>
    <w:rsid w:val="00372F6B"/>
    <w:rsid w:val="004014C0"/>
    <w:rsid w:val="004E78CA"/>
    <w:rsid w:val="00771AF0"/>
    <w:rsid w:val="008D118F"/>
    <w:rsid w:val="009A637B"/>
    <w:rsid w:val="00A053E6"/>
    <w:rsid w:val="00AF78E2"/>
    <w:rsid w:val="00B7669D"/>
    <w:rsid w:val="00BA4BAD"/>
    <w:rsid w:val="00C21AA2"/>
    <w:rsid w:val="00C9481E"/>
    <w:rsid w:val="00E379DA"/>
    <w:rsid w:val="00E92E68"/>
    <w:rsid w:val="00EB28CA"/>
    <w:rsid w:val="00F1053D"/>
    <w:rsid w:val="00FA6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A8E6A"/>
  <w15:docId w15:val="{3D673EFE-13D6-40C6-9FB2-789B89A4F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095E"/>
  </w:style>
  <w:style w:type="paragraph" w:styleId="3">
    <w:name w:val="heading 3"/>
    <w:basedOn w:val="a"/>
    <w:link w:val="30"/>
    <w:uiPriority w:val="9"/>
    <w:qFormat/>
    <w:rsid w:val="00E379D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2F6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71A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1AF0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E379DA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37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Acer</cp:lastModifiedBy>
  <cp:revision>12</cp:revision>
  <dcterms:created xsi:type="dcterms:W3CDTF">2016-09-15T03:07:00Z</dcterms:created>
  <dcterms:modified xsi:type="dcterms:W3CDTF">2024-01-24T03:47:00Z</dcterms:modified>
</cp:coreProperties>
</file>